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AB1142">
        <w:rPr>
          <w:rFonts w:ascii="Arial" w:hAnsi="Arial" w:cs="Arial"/>
          <w:sz w:val="24"/>
          <w:szCs w:val="24"/>
        </w:rPr>
        <w:t xml:space="preserve"> 80.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AB1142">
        <w:rPr>
          <w:rFonts w:ascii="Arial" w:hAnsi="Arial" w:cs="Arial"/>
          <w:i/>
          <w:sz w:val="24"/>
          <w:szCs w:val="24"/>
          <w:lang w:val="pl-PL"/>
        </w:rPr>
        <w:t>OŠ „Milan Brozović”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na </w:t>
      </w:r>
      <w:r w:rsidR="00AB1142">
        <w:rPr>
          <w:rFonts w:ascii="Arial" w:hAnsi="Arial" w:cs="Arial"/>
          <w:sz w:val="24"/>
          <w:szCs w:val="24"/>
        </w:rPr>
        <w:t xml:space="preserve"> sjednici održanoj 04. ožujka 2020.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4B4B28" w:rsidRPr="005C1EF2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D90ADF" w:rsidRDefault="00744AE8" w:rsidP="00AB1142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AB1142" w:rsidRPr="00AB1142" w:rsidRDefault="00AB1142" w:rsidP="00AB1142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AB1142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OŠ „Milan Brozović”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posvojitelj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AB1142">
        <w:rPr>
          <w:rFonts w:ascii="Arial" w:hAnsi="Arial" w:cs="Arial"/>
          <w:lang w:val="pl-PL"/>
        </w:rPr>
        <w:t>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r w:rsidR="0075014A" w:rsidRPr="003A6BB1">
        <w:rPr>
          <w:rFonts w:ascii="Arial" w:hAnsi="Arial" w:cs="Arial"/>
          <w:color w:val="231F20"/>
        </w:rPr>
        <w:t>ečavanje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AB1142" w:rsidRPr="003A6BB1" w:rsidRDefault="00AB1142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skupu 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povjeljive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FD5ECD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3A6BB1">
        <w:rPr>
          <w:rFonts w:ascii="Arial" w:hAnsi="Arial" w:cs="Arial"/>
          <w:color w:val="231F20"/>
        </w:rPr>
        <w:t>.</w:t>
      </w:r>
    </w:p>
    <w:p w:rsidR="00B9567B" w:rsidRPr="00406DCE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13.</w:t>
      </w: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Prijava nepravilnosti </w:t>
      </w:r>
      <w:r w:rsidR="00070C3A" w:rsidRPr="00406DCE">
        <w:rPr>
          <w:rFonts w:ascii="Arial" w:hAnsi="Arial" w:cs="Arial"/>
          <w:color w:val="231F20"/>
        </w:rPr>
        <w:t xml:space="preserve">te postupanja po prijavi </w:t>
      </w:r>
      <w:r w:rsidR="001E6E89" w:rsidRPr="00406DCE">
        <w:rPr>
          <w:rFonts w:ascii="Arial" w:hAnsi="Arial" w:cs="Arial"/>
          <w:color w:val="231F20"/>
        </w:rPr>
        <w:t xml:space="preserve">za nepravilnosti </w:t>
      </w:r>
      <w:r w:rsidRPr="00406DCE">
        <w:rPr>
          <w:rFonts w:ascii="Arial" w:hAnsi="Arial" w:cs="Arial"/>
          <w:color w:val="231F20"/>
        </w:rPr>
        <w:t>koj</w:t>
      </w:r>
      <w:r w:rsidR="005B36CB" w:rsidRPr="00406DCE">
        <w:rPr>
          <w:rFonts w:ascii="Arial" w:hAnsi="Arial" w:cs="Arial"/>
          <w:color w:val="231F20"/>
        </w:rPr>
        <w:t>e</w:t>
      </w:r>
      <w:r w:rsidRPr="00406DCE">
        <w:rPr>
          <w:rFonts w:ascii="Arial" w:hAnsi="Arial" w:cs="Arial"/>
          <w:color w:val="231F20"/>
        </w:rPr>
        <w:t xml:space="preserve"> se odnose na proračunska sredstva i/ili sre</w:t>
      </w:r>
      <w:r w:rsidR="00D90ADF" w:rsidRPr="00406DCE">
        <w:rPr>
          <w:rFonts w:ascii="Arial" w:hAnsi="Arial" w:cs="Arial"/>
          <w:color w:val="231F20"/>
        </w:rPr>
        <w:t xml:space="preserve">dstva iz fondova Europske unije </w:t>
      </w:r>
      <w:r w:rsidR="00070C3A" w:rsidRPr="00406DCE">
        <w:rPr>
          <w:rFonts w:ascii="Arial" w:hAnsi="Arial" w:cs="Arial"/>
          <w:color w:val="231F20"/>
        </w:rPr>
        <w:t xml:space="preserve">provodi se </w:t>
      </w:r>
      <w:r w:rsidRPr="00406DCE">
        <w:rPr>
          <w:rFonts w:ascii="Arial" w:hAnsi="Arial" w:cs="Arial"/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406DCE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4</w:t>
      </w:r>
      <w:r w:rsidRPr="00406DCE">
        <w:rPr>
          <w:rFonts w:ascii="Arial" w:hAnsi="Arial" w:cs="Arial"/>
          <w:b/>
          <w:color w:val="231F20"/>
        </w:rPr>
        <w:t>.</w:t>
      </w:r>
    </w:p>
    <w:p w:rsidR="00B3212B" w:rsidRPr="00406DCE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4F0964" w:rsidRPr="00406DCE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C04EEF" w:rsidRPr="00406DCE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B9567B" w:rsidRPr="00406DCE">
        <w:rPr>
          <w:rFonts w:ascii="Arial" w:hAnsi="Arial" w:cs="Arial"/>
          <w:b/>
          <w:color w:val="231F20"/>
        </w:rPr>
        <w:t>5</w:t>
      </w:r>
      <w:r w:rsidRPr="00406DCE">
        <w:rPr>
          <w:rFonts w:ascii="Arial" w:hAnsi="Arial" w:cs="Arial"/>
          <w:b/>
          <w:color w:val="231F20"/>
        </w:rPr>
        <w:t>.</w:t>
      </w:r>
    </w:p>
    <w:p w:rsidR="004F0964" w:rsidRPr="00406DCE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406DCE">
        <w:rPr>
          <w:rFonts w:ascii="Arial" w:hAnsi="Arial" w:cs="Arial"/>
          <w:color w:val="231F20"/>
        </w:rPr>
        <w:t xml:space="preserve">Prijavitelj nepravilnosti </w:t>
      </w:r>
      <w:r w:rsidR="00D90ADF" w:rsidRPr="00406DCE">
        <w:rPr>
          <w:rFonts w:ascii="Arial" w:hAnsi="Arial" w:cs="Arial"/>
          <w:color w:val="231F20"/>
        </w:rPr>
        <w:t xml:space="preserve">i povezane osobe </w:t>
      </w:r>
      <w:r w:rsidRPr="00406DCE">
        <w:rPr>
          <w:rFonts w:ascii="Arial" w:hAnsi="Arial" w:cs="Arial"/>
          <w:color w:val="231F20"/>
        </w:rPr>
        <w:t>imaju prava i zaštitu u skladu s</w:t>
      </w:r>
      <w:r w:rsidR="00C04EEF" w:rsidRPr="00406DCE">
        <w:rPr>
          <w:rFonts w:ascii="Arial" w:hAnsi="Arial" w:cs="Arial"/>
          <w:color w:val="231F20"/>
        </w:rPr>
        <w:t xml:space="preserve"> odredbama ovoga Pravilnika te odredbama </w:t>
      </w:r>
      <w:r w:rsidRPr="00406DCE">
        <w:rPr>
          <w:rFonts w:ascii="Arial" w:hAnsi="Arial" w:cs="Arial"/>
          <w:color w:val="231F20"/>
        </w:rPr>
        <w:t>Zakon</w:t>
      </w:r>
      <w:r w:rsidR="00C04EEF" w:rsidRPr="00406DCE">
        <w:rPr>
          <w:rFonts w:ascii="Arial" w:hAnsi="Arial" w:cs="Arial"/>
          <w:color w:val="231F20"/>
        </w:rPr>
        <w:t>a</w:t>
      </w:r>
      <w:r w:rsidRPr="00406DCE">
        <w:rPr>
          <w:rFonts w:ascii="Arial" w:hAnsi="Arial" w:cs="Arial"/>
          <w:color w:val="231F20"/>
        </w:rPr>
        <w:t xml:space="preserve"> o zašt</w:t>
      </w:r>
      <w:r w:rsidR="00FC0E50" w:rsidRPr="00406DCE">
        <w:rPr>
          <w:rFonts w:ascii="Arial" w:hAnsi="Arial" w:cs="Arial"/>
          <w:color w:val="231F20"/>
        </w:rPr>
        <w:t>iti prijavitelja nepravilnosti.</w:t>
      </w:r>
    </w:p>
    <w:p w:rsidR="00B3212B" w:rsidRPr="00406DCE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16.</w:t>
      </w:r>
    </w:p>
    <w:p w:rsidR="00BB4B40" w:rsidRPr="00406DCE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406DCE">
        <w:rPr>
          <w:rFonts w:ascii="Arial" w:hAnsi="Arial" w:cs="Arial"/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Pr="00406DCE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0B64A2" w:rsidRPr="00406DCE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06DCE">
        <w:rPr>
          <w:rFonts w:ascii="Arial" w:hAnsi="Arial" w:cs="Arial"/>
          <w:b/>
          <w:sz w:val="24"/>
          <w:szCs w:val="24"/>
        </w:rPr>
        <w:t>PRIJELAZNE I ZAVRŠNE ODREDBE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4E6189" w:rsidRPr="00406DCE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17.</w:t>
      </w:r>
    </w:p>
    <w:p w:rsidR="000B64A2" w:rsidRPr="00406DCE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06DCE">
        <w:rPr>
          <w:rFonts w:ascii="Arial" w:hAnsi="Arial" w:cs="Arial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406DCE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B9567B" w:rsidRPr="00406DCE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406DCE">
        <w:rPr>
          <w:rFonts w:ascii="Arial" w:hAnsi="Arial" w:cs="Arial"/>
          <w:b/>
          <w:color w:val="231F20"/>
        </w:rPr>
        <w:t>Članak 1</w:t>
      </w:r>
      <w:r w:rsidR="004E6189" w:rsidRPr="00406DCE">
        <w:rPr>
          <w:rFonts w:ascii="Arial" w:hAnsi="Arial" w:cs="Arial"/>
          <w:b/>
          <w:color w:val="231F20"/>
        </w:rPr>
        <w:t>8</w:t>
      </w:r>
      <w:r w:rsidRPr="00406DCE">
        <w:rPr>
          <w:rFonts w:ascii="Arial" w:hAnsi="Arial" w:cs="Arial"/>
          <w:b/>
          <w:color w:val="231F20"/>
        </w:rPr>
        <w:t>.</w:t>
      </w:r>
    </w:p>
    <w:p w:rsidR="00B9567B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AA30F2" w:rsidRPr="00406DCE">
        <w:rPr>
          <w:rFonts w:ascii="Arial" w:hAnsi="Arial" w:cs="Arial"/>
          <w:color w:val="231F20"/>
        </w:rPr>
        <w:t>O</w:t>
      </w:r>
      <w:r w:rsidR="00B9567B" w:rsidRPr="00406DCE">
        <w:rPr>
          <w:rFonts w:ascii="Arial" w:hAnsi="Arial" w:cs="Arial"/>
          <w:color w:val="231F20"/>
        </w:rPr>
        <w:t>vaj</w:t>
      </w:r>
      <w:r w:rsidR="00AA30F2" w:rsidRPr="00406DCE">
        <w:rPr>
          <w:rFonts w:ascii="Arial" w:hAnsi="Arial" w:cs="Arial"/>
          <w:color w:val="231F20"/>
        </w:rPr>
        <w:t xml:space="preserve"> Pravilnik</w:t>
      </w:r>
      <w:r w:rsidR="00B9567B" w:rsidRPr="00406DCE">
        <w:rPr>
          <w:rFonts w:ascii="Arial" w:hAnsi="Arial" w:cs="Arial"/>
          <w:color w:val="231F20"/>
        </w:rPr>
        <w:t xml:space="preserve"> stupa na snagu danom objave na o</w:t>
      </w:r>
      <w:r w:rsidR="00EF6778" w:rsidRPr="00406DCE">
        <w:rPr>
          <w:rFonts w:ascii="Arial" w:hAnsi="Arial" w:cs="Arial"/>
          <w:color w:val="231F20"/>
        </w:rPr>
        <w:t>glasnoj ploči školske ustanove.</w:t>
      </w:r>
    </w:p>
    <w:p w:rsidR="004E6189" w:rsidRPr="00406DCE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4E6189" w:rsidRPr="00406DCE">
        <w:rPr>
          <w:rFonts w:ascii="Arial" w:hAnsi="Arial" w:cs="Arial"/>
          <w:color w:val="000000"/>
        </w:rPr>
        <w:t xml:space="preserve">U roku od osam dana od stupanja na snagu ovaj Pravilnik objavljuje se na </w:t>
      </w:r>
      <w:r w:rsidR="004E6189" w:rsidRPr="00406DCE">
        <w:rPr>
          <w:rFonts w:ascii="Arial" w:hAnsi="Arial" w:cs="Arial"/>
          <w:bCs/>
          <w:color w:val="000000"/>
        </w:rPr>
        <w:t>mrežnim stranicama</w:t>
      </w:r>
      <w:r w:rsidR="004E6189" w:rsidRPr="00406DCE">
        <w:rPr>
          <w:rFonts w:ascii="Arial" w:hAnsi="Arial" w:cs="Arial"/>
          <w:color w:val="000000"/>
        </w:rPr>
        <w:t xml:space="preserve"> školske ustanove.</w:t>
      </w:r>
    </w:p>
    <w:p w:rsidR="00EF6778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KLASA:</w:t>
      </w:r>
      <w:r w:rsidR="00A45912">
        <w:rPr>
          <w:rFonts w:ascii="Arial" w:hAnsi="Arial" w:cs="Arial"/>
          <w:sz w:val="24"/>
          <w:szCs w:val="24"/>
        </w:rPr>
        <w:t xml:space="preserve"> </w:t>
      </w:r>
      <w:r w:rsidR="00105FC0">
        <w:rPr>
          <w:rFonts w:ascii="Arial" w:hAnsi="Arial" w:cs="Arial"/>
          <w:sz w:val="24"/>
          <w:szCs w:val="24"/>
        </w:rPr>
        <w:t>003-01/20-02/1</w:t>
      </w:r>
    </w:p>
    <w:p w:rsidR="0065424B" w:rsidRPr="00406DCE" w:rsidRDefault="0065424B" w:rsidP="0065424B">
      <w:pPr>
        <w:spacing w:after="0" w:line="240" w:lineRule="auto"/>
        <w:ind w:right="-113"/>
        <w:jc w:val="both"/>
        <w:rPr>
          <w:rFonts w:ascii="Arial" w:hAnsi="Arial" w:cs="Arial"/>
          <w:sz w:val="24"/>
          <w:szCs w:val="24"/>
          <w:u w:val="single"/>
        </w:rPr>
      </w:pPr>
      <w:r w:rsidRPr="00406DCE">
        <w:rPr>
          <w:rFonts w:ascii="Arial" w:hAnsi="Arial" w:cs="Arial"/>
          <w:sz w:val="24"/>
          <w:szCs w:val="24"/>
        </w:rPr>
        <w:t>URBROJ:</w:t>
      </w:r>
      <w:r w:rsidR="00105FC0">
        <w:rPr>
          <w:rFonts w:ascii="Arial" w:hAnsi="Arial" w:cs="Arial"/>
          <w:sz w:val="24"/>
          <w:szCs w:val="24"/>
        </w:rPr>
        <w:t xml:space="preserve"> 2170-55-01-20-02</w:t>
      </w:r>
    </w:p>
    <w:p w:rsidR="0065424B" w:rsidRPr="00406DCE" w:rsidRDefault="00105FC0" w:rsidP="0065424B">
      <w:pPr>
        <w:widowControl w:val="0"/>
        <w:spacing w:after="0" w:line="240" w:lineRule="auto"/>
        <w:rPr>
          <w:rFonts w:ascii="Arial" w:hAnsi="Arial" w:cs="Arial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Arial" w:hAnsi="Arial" w:cs="Arial"/>
          <w:noProof/>
          <w:snapToGrid w:val="0"/>
          <w:color w:val="000000"/>
          <w:sz w:val="24"/>
          <w:szCs w:val="24"/>
        </w:rPr>
        <w:t>Kastav, 04.03.2020.</w:t>
      </w:r>
    </w:p>
    <w:p w:rsidR="00F9110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7D567A" w:rsidRPr="00406DCE" w:rsidRDefault="007D567A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65424B" w:rsidRDefault="0065424B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Pr="00406DCE">
        <w:rPr>
          <w:rFonts w:ascii="Arial" w:hAnsi="Arial" w:cs="Arial"/>
          <w:sz w:val="24"/>
          <w:szCs w:val="24"/>
        </w:rPr>
        <w:tab/>
      </w:r>
      <w:r w:rsidR="00105FC0">
        <w:rPr>
          <w:rFonts w:ascii="Arial" w:hAnsi="Arial" w:cs="Arial"/>
          <w:noProof/>
          <w:snapToGrid w:val="0"/>
          <w:sz w:val="24"/>
          <w:szCs w:val="24"/>
        </w:rPr>
        <w:t>Predsjednik Školskog odbora:</w:t>
      </w:r>
    </w:p>
    <w:p w:rsidR="00105FC0" w:rsidRPr="00105FC0" w:rsidRDefault="00105FC0" w:rsidP="0065424B">
      <w:pPr>
        <w:widowControl w:val="0"/>
        <w:spacing w:after="0"/>
        <w:rPr>
          <w:rFonts w:ascii="Arial" w:hAnsi="Arial" w:cs="Arial"/>
          <w:noProof/>
          <w:snapToGrid w:val="0"/>
          <w:sz w:val="24"/>
          <w:szCs w:val="24"/>
        </w:rPr>
      </w:pP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</w:r>
      <w:r>
        <w:rPr>
          <w:rFonts w:ascii="Arial" w:hAnsi="Arial" w:cs="Arial"/>
          <w:noProof/>
          <w:snapToGrid w:val="0"/>
          <w:sz w:val="24"/>
          <w:szCs w:val="24"/>
        </w:rPr>
        <w:tab/>
        <w:t>Hedi Blašković, prof.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0511CF" w:rsidRPr="00406DCE" w:rsidRDefault="000511CF" w:rsidP="000511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06DCE">
        <w:rPr>
          <w:rFonts w:ascii="Arial" w:hAnsi="Arial" w:cs="Arial"/>
          <w:sz w:val="24"/>
          <w:szCs w:val="24"/>
        </w:rPr>
        <w:t>Ov</w:t>
      </w:r>
      <w:r w:rsidR="00105FC0">
        <w:rPr>
          <w:rFonts w:ascii="Arial" w:hAnsi="Arial" w:cs="Arial"/>
          <w:sz w:val="24"/>
          <w:szCs w:val="24"/>
        </w:rPr>
        <w:t>aj Pravilnik donesen je 04.03.2020.</w:t>
      </w:r>
      <w:r w:rsidRPr="00406DCE">
        <w:rPr>
          <w:rFonts w:ascii="Arial" w:hAnsi="Arial" w:cs="Arial"/>
          <w:sz w:val="24"/>
          <w:szCs w:val="24"/>
        </w:rPr>
        <w:t xml:space="preserve"> godine, objavljen je </w:t>
      </w:r>
      <w:r w:rsidR="00105FC0">
        <w:rPr>
          <w:rFonts w:ascii="Arial" w:hAnsi="Arial" w:cs="Arial"/>
          <w:sz w:val="24"/>
          <w:szCs w:val="24"/>
        </w:rPr>
        <w:t>na oglasnoj ploči Škole 05.03.2020.</w:t>
      </w:r>
      <w:r w:rsidRPr="00406DCE">
        <w:rPr>
          <w:rFonts w:ascii="Arial" w:hAnsi="Arial" w:cs="Arial"/>
          <w:sz w:val="24"/>
          <w:szCs w:val="24"/>
        </w:rPr>
        <w:t xml:space="preserve"> godine i stupio je na snagu istoga dana.</w:t>
      </w:r>
    </w:p>
    <w:p w:rsidR="00F9110D" w:rsidRPr="00406DCE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90183" w:rsidRDefault="00105FC0" w:rsidP="00105FC0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Ravnateljica:</w:t>
      </w:r>
    </w:p>
    <w:p w:rsidR="00105FC0" w:rsidRPr="00105FC0" w:rsidRDefault="00105FC0" w:rsidP="00105FC0">
      <w:pPr>
        <w:pStyle w:val="Tijeloteksta"/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Sandra Krpan, prof.</w:t>
      </w:r>
      <w:bookmarkStart w:id="0" w:name="_GoBack"/>
      <w:bookmarkEnd w:id="0"/>
    </w:p>
    <w:sectPr w:rsidR="00105FC0" w:rsidRPr="00105FC0" w:rsidSect="00F9110D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A3" w:rsidRDefault="00EB3CA3" w:rsidP="007A6A9A">
      <w:pPr>
        <w:spacing w:after="0" w:line="240" w:lineRule="auto"/>
      </w:pPr>
      <w:r>
        <w:separator/>
      </w:r>
    </w:p>
  </w:endnote>
  <w:endnote w:type="continuationSeparator" w:id="0">
    <w:p w:rsidR="00EB3CA3" w:rsidRDefault="00EB3CA3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C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A3" w:rsidRDefault="00EB3CA3" w:rsidP="007A6A9A">
      <w:pPr>
        <w:spacing w:after="0" w:line="240" w:lineRule="auto"/>
      </w:pPr>
      <w:r>
        <w:separator/>
      </w:r>
    </w:p>
  </w:footnote>
  <w:footnote w:type="continuationSeparator" w:id="0">
    <w:p w:rsidR="00EB3CA3" w:rsidRDefault="00EB3CA3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05FC0"/>
    <w:rsid w:val="00116F6E"/>
    <w:rsid w:val="00161F8D"/>
    <w:rsid w:val="00175C72"/>
    <w:rsid w:val="00176ECB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6412C"/>
    <w:rsid w:val="00584A07"/>
    <w:rsid w:val="0059703E"/>
    <w:rsid w:val="005A4C10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367FA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45912"/>
    <w:rsid w:val="00A610D5"/>
    <w:rsid w:val="00A753A5"/>
    <w:rsid w:val="00A90EB4"/>
    <w:rsid w:val="00A93765"/>
    <w:rsid w:val="00AA1B75"/>
    <w:rsid w:val="00AA20F8"/>
    <w:rsid w:val="00AA30F2"/>
    <w:rsid w:val="00AB114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B3CA3"/>
    <w:rsid w:val="00EE2F66"/>
    <w:rsid w:val="00EE4BA0"/>
    <w:rsid w:val="00EE5603"/>
    <w:rsid w:val="00EE669C"/>
    <w:rsid w:val="00EF6778"/>
    <w:rsid w:val="00F06EDF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87A1-76FA-412C-8395-94D65B31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1861</Words>
  <Characters>10609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PC</cp:lastModifiedBy>
  <cp:revision>2</cp:revision>
  <dcterms:created xsi:type="dcterms:W3CDTF">2020-03-11T10:43:00Z</dcterms:created>
  <dcterms:modified xsi:type="dcterms:W3CDTF">2020-03-11T10:43:00Z</dcterms:modified>
</cp:coreProperties>
</file>